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E19EF" w14:textId="77777777" w:rsidR="00D60AA2" w:rsidRDefault="00D60AA2">
      <w:pPr>
        <w:pBdr>
          <w:top w:val="nil"/>
          <w:left w:val="nil"/>
          <w:bottom w:val="nil"/>
          <w:right w:val="nil"/>
          <w:between w:val="nil"/>
        </w:pBdr>
        <w:spacing w:after="0"/>
        <w:ind w:left="57"/>
        <w:rPr>
          <w:color w:val="000000"/>
          <w:sz w:val="22"/>
          <w:szCs w:val="22"/>
        </w:rPr>
      </w:pPr>
    </w:p>
    <w:p w14:paraId="2E35957B" w14:textId="77777777" w:rsidR="00D60AA2" w:rsidRDefault="0034723C">
      <w:pPr>
        <w:pBdr>
          <w:top w:val="nil"/>
          <w:left w:val="nil"/>
          <w:bottom w:val="nil"/>
          <w:right w:val="nil"/>
          <w:between w:val="nil"/>
        </w:pBdr>
        <w:spacing w:after="0"/>
        <w:ind w:left="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COMUNICATO STAMPA</w:t>
      </w:r>
    </w:p>
    <w:p w14:paraId="58B4573D" w14:textId="1E76794D" w:rsidR="00D60AA2" w:rsidRDefault="006D0A3D">
      <w:pPr>
        <w:pBdr>
          <w:top w:val="nil"/>
          <w:left w:val="nil"/>
          <w:bottom w:val="nil"/>
          <w:right w:val="nil"/>
          <w:between w:val="nil"/>
        </w:pBdr>
        <w:spacing w:after="0"/>
        <w:ind w:left="57"/>
        <w:jc w:val="right"/>
        <w:rPr>
          <w:color w:val="000000"/>
          <w:sz w:val="22"/>
          <w:szCs w:val="22"/>
        </w:rPr>
      </w:pPr>
      <w:r w:rsidRPr="006D0A3D">
        <w:rPr>
          <w:color w:val="000000"/>
          <w:sz w:val="22"/>
          <w:szCs w:val="22"/>
        </w:rPr>
        <w:t>Fornovo di Taro, 3 Giugno 2020</w:t>
      </w:r>
    </w:p>
    <w:p w14:paraId="1983AAE9" w14:textId="77777777" w:rsidR="00D60AA2" w:rsidRDefault="00D60AA2">
      <w:pPr>
        <w:pBdr>
          <w:top w:val="nil"/>
          <w:left w:val="nil"/>
          <w:bottom w:val="nil"/>
          <w:right w:val="nil"/>
          <w:between w:val="nil"/>
        </w:pBdr>
        <w:spacing w:after="0"/>
        <w:ind w:left="57"/>
        <w:jc w:val="center"/>
        <w:rPr>
          <w:color w:val="000000"/>
          <w:sz w:val="32"/>
          <w:szCs w:val="32"/>
        </w:rPr>
      </w:pPr>
    </w:p>
    <w:p w14:paraId="0AD4F6AF" w14:textId="0FA2931F" w:rsidR="006D0A3D" w:rsidRPr="00155C88" w:rsidRDefault="006D0A3D" w:rsidP="006D0A3D">
      <w:pPr>
        <w:pBdr>
          <w:top w:val="nil"/>
          <w:left w:val="nil"/>
          <w:bottom w:val="nil"/>
          <w:right w:val="nil"/>
          <w:between w:val="nil"/>
        </w:pBdr>
        <w:spacing w:after="0"/>
        <w:ind w:left="57"/>
        <w:jc w:val="center"/>
        <w:rPr>
          <w:b/>
          <w:sz w:val="30"/>
          <w:szCs w:val="30"/>
        </w:rPr>
      </w:pPr>
      <w:r w:rsidRPr="00155C88">
        <w:rPr>
          <w:b/>
          <w:sz w:val="30"/>
          <w:szCs w:val="30"/>
        </w:rPr>
        <w:t>Forti d</w:t>
      </w:r>
      <w:r w:rsidRPr="00155C88">
        <w:rPr>
          <w:b/>
          <w:sz w:val="30"/>
          <w:szCs w:val="30"/>
        </w:rPr>
        <w:t>isagi per i pendolari della linea ferroviaria Pontremolese nella Fase 2</w:t>
      </w:r>
    </w:p>
    <w:p w14:paraId="27083DA4" w14:textId="77777777" w:rsidR="006D0A3D" w:rsidRPr="006D0A3D" w:rsidRDefault="006D0A3D" w:rsidP="006D0A3D">
      <w:pPr>
        <w:pBdr>
          <w:top w:val="nil"/>
          <w:left w:val="nil"/>
          <w:bottom w:val="nil"/>
          <w:right w:val="nil"/>
          <w:between w:val="nil"/>
        </w:pBdr>
        <w:spacing w:after="0"/>
        <w:ind w:left="57"/>
        <w:jc w:val="center"/>
        <w:rPr>
          <w:b/>
          <w:sz w:val="32"/>
          <w:szCs w:val="32"/>
        </w:rPr>
      </w:pPr>
    </w:p>
    <w:p w14:paraId="02317A8C" w14:textId="77777777" w:rsidR="006D0A3D" w:rsidRPr="00155C88" w:rsidRDefault="006D0A3D" w:rsidP="006D0A3D">
      <w:pPr>
        <w:pBdr>
          <w:top w:val="nil"/>
          <w:left w:val="nil"/>
          <w:bottom w:val="nil"/>
          <w:right w:val="nil"/>
          <w:between w:val="nil"/>
        </w:pBdr>
        <w:spacing w:after="0"/>
        <w:ind w:left="57"/>
        <w:jc w:val="center"/>
        <w:rPr>
          <w:b/>
          <w:sz w:val="28"/>
          <w:szCs w:val="28"/>
        </w:rPr>
      </w:pPr>
      <w:r w:rsidRPr="00155C88">
        <w:rPr>
          <w:b/>
          <w:sz w:val="28"/>
          <w:szCs w:val="28"/>
        </w:rPr>
        <w:t>Preoccupazione per le limitazioni del servizio e le criticità dei pendolari</w:t>
      </w:r>
    </w:p>
    <w:p w14:paraId="3F3708A7" w14:textId="77777777" w:rsidR="006D0A3D" w:rsidRPr="006D0A3D" w:rsidRDefault="006D0A3D" w:rsidP="006D0A3D">
      <w:pPr>
        <w:pBdr>
          <w:top w:val="nil"/>
          <w:left w:val="nil"/>
          <w:bottom w:val="nil"/>
          <w:right w:val="nil"/>
          <w:between w:val="nil"/>
        </w:pBdr>
        <w:spacing w:after="0"/>
        <w:ind w:left="57"/>
        <w:jc w:val="center"/>
        <w:rPr>
          <w:b/>
          <w:sz w:val="32"/>
          <w:szCs w:val="32"/>
        </w:rPr>
      </w:pPr>
    </w:p>
    <w:p w14:paraId="7B5C5E28" w14:textId="3D53C690" w:rsidR="00D60AA2" w:rsidRPr="00155C88" w:rsidRDefault="006D0A3D" w:rsidP="006D0A3D">
      <w:pPr>
        <w:pBdr>
          <w:top w:val="nil"/>
          <w:left w:val="nil"/>
          <w:bottom w:val="nil"/>
          <w:right w:val="nil"/>
          <w:between w:val="nil"/>
        </w:pBdr>
        <w:spacing w:after="0"/>
        <w:ind w:left="57"/>
        <w:jc w:val="center"/>
        <w:rPr>
          <w:sz w:val="28"/>
          <w:szCs w:val="28"/>
        </w:rPr>
      </w:pPr>
      <w:r w:rsidRPr="00155C88">
        <w:rPr>
          <w:b/>
          <w:sz w:val="28"/>
          <w:szCs w:val="28"/>
        </w:rPr>
        <w:t>Legambiente chiede di porre rimedio</w:t>
      </w:r>
    </w:p>
    <w:p w14:paraId="21952B08" w14:textId="77777777" w:rsidR="00D60AA2" w:rsidRDefault="00D60AA2">
      <w:pPr>
        <w:pBdr>
          <w:top w:val="nil"/>
          <w:left w:val="nil"/>
          <w:bottom w:val="nil"/>
          <w:right w:val="nil"/>
          <w:between w:val="nil"/>
        </w:pBdr>
        <w:spacing w:after="0"/>
        <w:ind w:left="57"/>
        <w:jc w:val="center"/>
        <w:rPr>
          <w:sz w:val="24"/>
          <w:szCs w:val="24"/>
        </w:rPr>
      </w:pPr>
    </w:p>
    <w:p w14:paraId="4A160D24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t>Sono tante le segnalazioni che Legambiente ha ricevuto da parte dei pendolari della linea ferroviaria Pontremolese, in particolare lavoratori, riguardo alle modifiche o cancellazioni dei servizi erogati sulla tratta nella cosiddetta Fase 2, in segu</w:t>
      </w:r>
      <w:bookmarkStart w:id="0" w:name="_GoBack"/>
      <w:bookmarkEnd w:id="0"/>
      <w:r w:rsidRPr="006D0A3D">
        <w:rPr>
          <w:color w:val="000000"/>
          <w:sz w:val="24"/>
          <w:szCs w:val="24"/>
        </w:rPr>
        <w:t>ito all’emergenza sanitaria Covid-19.</w:t>
      </w:r>
    </w:p>
    <w:p w14:paraId="4B030195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4D60935C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t>Diversi treni hanno subito cancellazioni o modifiche, costringendo i pendolari a fare sacrifici, oppure a spostarsi direttamente tramite trasporto su gomma, con bus e soprattutto con auto private.</w:t>
      </w:r>
    </w:p>
    <w:p w14:paraId="0D020F49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t>In particolare si segnalano problemi per i pendolari in partenza da Parma o Fidenza verso Pontremoli.</w:t>
      </w:r>
    </w:p>
    <w:p w14:paraId="23111559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616CC927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t xml:space="preserve">In partenza da Parma risultano attualmente solo un treno alle 06:25 e un bus alle 06:45 che intercetta il treno 11365 a Pontremoli, treno che normalmente partirebbe da Parma alle 7:50 e ora risulta partire da Pontremoli alle 9:05, sempre in direzione La Spezia. Nessuna altra possibilità poi fino alle 12:25. </w:t>
      </w:r>
    </w:p>
    <w:p w14:paraId="256DC47F" w14:textId="5075FAAE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t>Ancora più critici i disagi per chi parte da Fidenza: al momento non ci sono collegamenti diretti ed è necessario cambiare a Parma, è disponibile solo un treno alle 05:58 e poi nessuna altra possibilità fino alle 11:44</w:t>
      </w:r>
      <w:r w:rsidR="00155C88" w:rsidRPr="00155C88">
        <w:rPr>
          <w:color w:val="000000"/>
          <w:sz w:val="24"/>
          <w:szCs w:val="24"/>
        </w:rPr>
        <w:t>. Insomma, in questo modo si riduce un servizio per i comuni lungo la direttrice, da Collecchio a Fornovo, aumentando il bisogno di mobilità su gomma su una tratta già congestionata</w:t>
      </w:r>
      <w:r w:rsidR="00155C88">
        <w:rPr>
          <w:color w:val="000000"/>
          <w:sz w:val="24"/>
          <w:szCs w:val="24"/>
        </w:rPr>
        <w:t>.</w:t>
      </w:r>
    </w:p>
    <w:p w14:paraId="7F18021E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t>Orari ancora più impegnativi per i lavoratori che arrivano fuori da Parma o Fidenza e devono cambiare treno. Meno disagi sono riscontrati al rientro nel tardo pomeriggio, quando risultano disponibili diversi treni.</w:t>
      </w:r>
    </w:p>
    <w:p w14:paraId="57162BC3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0899C337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t>Chiediamo quindi a tutte le parti di confrontarsi per trovare al più presto una soluzione per garantire le fasce orarie indispensabili per i lavoratori pendolari che si muovono in entrambe le direzioni. Soprattutto se si considera che la linea stradale via Spezia è sempre congestionata e il treno, se fosse potenziato, potrebbe risolvere diverse problematiche.</w:t>
      </w:r>
    </w:p>
    <w:p w14:paraId="0DE2D3A0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51DD4EE8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t>Non è più rimandabile il potenziamento dei servizi di trasporto su ferro per garantire servizi adeguati, limitando il numero di automobili circolanti e riducendo l’inquinamento.</w:t>
      </w:r>
    </w:p>
    <w:p w14:paraId="3228F372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t xml:space="preserve">Inoltre, in questa fase storica particolare, è bene considerare anche la componente fondamentale del distanziamento sociale, che forse potrebbe essere garantita più facilmente con i treni, rispetto ai bus. </w:t>
      </w:r>
    </w:p>
    <w:p w14:paraId="68103C18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t>Questi temi si riproporranno in particolar modo a settembre, quando si dovrebbero riaprire le scuole e i ragazzi dovrebbero tornare a viaggiare.</w:t>
      </w:r>
    </w:p>
    <w:p w14:paraId="51DE6332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5B906661" w14:textId="77777777" w:rsidR="006D0A3D" w:rsidRPr="006D0A3D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t>È inaccettabile che mentre da un lato c’è uno sforzo corale, che vede assieme Legambiente, amministratori locali e parlamentari per raddoppiare la linea, allo stesso tempo c’è chi agisce per sopprimere le corse, causando diversi disagi in questo fondamentale asse di trasporto sostenibile.</w:t>
      </w:r>
    </w:p>
    <w:p w14:paraId="717A6283" w14:textId="4DB482AF" w:rsidR="00D60AA2" w:rsidRDefault="006D0A3D" w:rsidP="00155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6D0A3D">
        <w:rPr>
          <w:color w:val="000000"/>
          <w:sz w:val="24"/>
          <w:szCs w:val="24"/>
        </w:rPr>
        <w:lastRenderedPageBreak/>
        <w:t>Ci auguriamo che questo momento di difficoltà sia un’opportunità per un largo confronto e una revisione globale della mobilità dei nostri territori.</w:t>
      </w:r>
    </w:p>
    <w:p w14:paraId="7F222AC8" w14:textId="77777777" w:rsidR="00D60AA2" w:rsidRDefault="00D60AA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</w:p>
    <w:p w14:paraId="5CD029C6" w14:textId="77777777" w:rsidR="00D60AA2" w:rsidRDefault="00D60AA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</w:p>
    <w:p w14:paraId="38DF7928" w14:textId="77777777" w:rsidR="00D60AA2" w:rsidRDefault="00D60AA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</w:p>
    <w:p w14:paraId="7037C068" w14:textId="77777777" w:rsidR="00D60AA2" w:rsidRDefault="00D60AA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</w:p>
    <w:p w14:paraId="25DD3D8F" w14:textId="77777777" w:rsidR="00D60AA2" w:rsidRDefault="00D60AA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</w:p>
    <w:p w14:paraId="338F6074" w14:textId="77777777" w:rsidR="00D60AA2" w:rsidRDefault="003472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L’Ufficio stampa</w:t>
      </w:r>
    </w:p>
    <w:p w14:paraId="1E742340" w14:textId="77777777" w:rsidR="00D60AA2" w:rsidRDefault="003472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  <w:hyperlink r:id="rId6">
        <w:r>
          <w:rPr>
            <w:i/>
            <w:color w:val="0000FF"/>
            <w:sz w:val="22"/>
            <w:szCs w:val="22"/>
            <w:u w:val="single"/>
          </w:rPr>
          <w:t>ufficiostampa@legambiente.emiliaromagna.it</w:t>
        </w:r>
      </w:hyperlink>
    </w:p>
    <w:p w14:paraId="6879114F" w14:textId="42183A77" w:rsidR="00D60AA2" w:rsidRDefault="00D60A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color w:val="000000"/>
          <w:sz w:val="22"/>
          <w:szCs w:val="22"/>
        </w:rPr>
      </w:pPr>
    </w:p>
    <w:sectPr w:rsidR="00D60AA2">
      <w:headerReference w:type="default" r:id="rId7"/>
      <w:headerReference w:type="first" r:id="rId8"/>
      <w:footerReference w:type="first" r:id="rId9"/>
      <w:pgSz w:w="11905" w:h="16837"/>
      <w:pgMar w:top="1669" w:right="1134" w:bottom="1191" w:left="993" w:header="425" w:footer="3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1EF80" w14:textId="77777777" w:rsidR="0034723C" w:rsidRDefault="0034723C">
      <w:pPr>
        <w:spacing w:after="0"/>
      </w:pPr>
      <w:r>
        <w:separator/>
      </w:r>
    </w:p>
  </w:endnote>
  <w:endnote w:type="continuationSeparator" w:id="0">
    <w:p w14:paraId="4FD977BA" w14:textId="77777777" w:rsidR="0034723C" w:rsidRDefault="00347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98B72" w14:textId="77777777" w:rsidR="00D60AA2" w:rsidRDefault="00D60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-284"/>
      <w:jc w:val="center"/>
      <w:rPr>
        <w:color w:val="000000"/>
        <w:sz w:val="16"/>
        <w:szCs w:val="16"/>
      </w:rPr>
    </w:pPr>
  </w:p>
  <w:p w14:paraId="38576D48" w14:textId="77777777" w:rsidR="00D60AA2" w:rsidRDefault="00D60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-284"/>
      <w:jc w:val="center"/>
      <w:rPr>
        <w:color w:val="000000"/>
        <w:sz w:val="16"/>
        <w:szCs w:val="16"/>
      </w:rPr>
    </w:pPr>
  </w:p>
  <w:p w14:paraId="0D0826F8" w14:textId="77777777" w:rsidR="00D60AA2" w:rsidRDefault="00D60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-284"/>
      <w:jc w:val="center"/>
      <w:rPr>
        <w:color w:val="000000"/>
        <w:sz w:val="16"/>
        <w:szCs w:val="16"/>
      </w:rPr>
    </w:pPr>
  </w:p>
  <w:p w14:paraId="0CCBBA55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-284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Associazione di promozione sociale iscritta al registro regionale -  C.F. 92027100376</w:t>
    </w:r>
  </w:p>
  <w:p w14:paraId="7EB8183B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www.legambiente.emiliaromagna.it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CAA95" w14:textId="77777777" w:rsidR="0034723C" w:rsidRDefault="0034723C">
      <w:pPr>
        <w:spacing w:after="0"/>
      </w:pPr>
      <w:r>
        <w:separator/>
      </w:r>
    </w:p>
  </w:footnote>
  <w:footnote w:type="continuationSeparator" w:id="0">
    <w:p w14:paraId="66944C2D" w14:textId="77777777" w:rsidR="0034723C" w:rsidRDefault="00347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FBBD1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left="-567"/>
      <w:jc w:val="right"/>
      <w:rPr>
        <w:color w:val="000000"/>
      </w:rPr>
    </w:pPr>
    <w:r>
      <w:rPr>
        <w:b/>
        <w:color w:val="000000"/>
      </w:rPr>
      <w:t>LEGAMBIENTE EMILIA-ROMAGNA APS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AE9A68" wp14:editId="0A663378">
          <wp:simplePos x="0" y="0"/>
          <wp:positionH relativeFrom="column">
            <wp:posOffset>1272</wp:posOffset>
          </wp:positionH>
          <wp:positionV relativeFrom="paragraph">
            <wp:posOffset>9525</wp:posOffset>
          </wp:positionV>
          <wp:extent cx="991235" cy="75120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235" cy="751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950DA7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  <w:sz w:val="16"/>
        <w:szCs w:val="16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i/>
        <w:color w:val="000000"/>
        <w:sz w:val="16"/>
        <w:szCs w:val="16"/>
      </w:rPr>
      <w:t>Via Massimo Gorki, 6 • 40128 BOLOGNA</w:t>
    </w:r>
  </w:p>
  <w:p w14:paraId="3A399982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TEL: 051241324</w:t>
    </w:r>
  </w:p>
  <w:p w14:paraId="4EC2E1E6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FAX: 051 0390796</w:t>
    </w:r>
  </w:p>
  <w:p w14:paraId="25610DF2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E MAIL: info@legambiente.emiliaromagna.it</w:t>
    </w:r>
  </w:p>
  <w:p w14:paraId="1760CB24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PEC: info@pec.legambiente.emiliaromagna.it</w:t>
    </w:r>
  </w:p>
  <w:p w14:paraId="775DEFD4" w14:textId="77777777" w:rsidR="00D60AA2" w:rsidRDefault="00D60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righ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6A618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rPr>
        <w:b/>
        <w:color w:val="000000"/>
      </w:rPr>
      <w:t>LEGAMBIENTE EMILIA-ROMAGNA APS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D1321A" wp14:editId="2D7BC911">
          <wp:simplePos x="0" y="0"/>
          <wp:positionH relativeFrom="column">
            <wp:posOffset>1</wp:posOffset>
          </wp:positionH>
          <wp:positionV relativeFrom="paragraph">
            <wp:posOffset>-55244</wp:posOffset>
          </wp:positionV>
          <wp:extent cx="991235" cy="7512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235" cy="751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0EA2CF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Via Massimo Gorki, 6 • 40128 BOLOGNA</w:t>
    </w:r>
  </w:p>
  <w:p w14:paraId="1E88D2F8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TEL: 051241324</w:t>
    </w:r>
  </w:p>
  <w:p w14:paraId="0212252D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FAX: 051 0390796</w:t>
    </w:r>
  </w:p>
  <w:p w14:paraId="0D28E1DA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E MAIL: info@legambiente.emiliaromagna.it</w:t>
    </w:r>
  </w:p>
  <w:p w14:paraId="746D2C01" w14:textId="77777777" w:rsidR="00D60AA2" w:rsidRDefault="003472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PEC: info@pec.legambiente.emiliaromagna.it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A2"/>
    <w:rsid w:val="00155C88"/>
    <w:rsid w:val="0034723C"/>
    <w:rsid w:val="006D0A3D"/>
    <w:rsid w:val="00D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BF34"/>
  <w15:docId w15:val="{D8B6663F-1BAD-453E-B7AE-F2238B40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stampa@legambiente.emiliaromagn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compaq</cp:lastModifiedBy>
  <cp:revision>3</cp:revision>
  <dcterms:created xsi:type="dcterms:W3CDTF">2020-06-03T09:40:00Z</dcterms:created>
  <dcterms:modified xsi:type="dcterms:W3CDTF">2020-06-03T09:44:00Z</dcterms:modified>
</cp:coreProperties>
</file>